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A31FA7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2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2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1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A31FA7" w:rsidRDefault="00500B27" w:rsidP="004E0343">
      <w:pPr>
        <w:pStyle w:val="a3"/>
        <w:spacing w:line="240" w:lineRule="auto"/>
        <w:rPr>
          <w:sz w:val="24"/>
          <w:szCs w:val="24"/>
          <w:lang w:val="en-US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3" w:name="_Hlk103249777"/>
      <w:bookmarkEnd w:id="3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A31FA7">
        <w:rPr>
          <w:noProof/>
          <w:sz w:val="24"/>
          <w:szCs w:val="24"/>
          <w:lang w:val="en-US"/>
        </w:rPr>
        <w:t>1252</w:t>
      </w:r>
      <w:r w:rsidR="00102979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кв</w:t>
      </w:r>
      <w:r w:rsidRPr="00A31FA7">
        <w:rPr>
          <w:sz w:val="24"/>
          <w:szCs w:val="24"/>
          <w:lang w:val="en-US"/>
        </w:rPr>
        <w:t xml:space="preserve">. </w:t>
      </w:r>
      <w:r w:rsidRPr="00A31FA7">
        <w:rPr>
          <w:sz w:val="24"/>
          <w:szCs w:val="24"/>
        </w:rPr>
        <w:t>м</w:t>
      </w:r>
      <w:r w:rsidRPr="00A31FA7">
        <w:rPr>
          <w:sz w:val="24"/>
          <w:szCs w:val="24"/>
          <w:lang w:val="en-US"/>
        </w:rPr>
        <w:t xml:space="preserve">., </w:t>
      </w:r>
      <w:r w:rsidRPr="00A31FA7">
        <w:rPr>
          <w:sz w:val="24"/>
          <w:szCs w:val="24"/>
        </w:rPr>
        <w:t>с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A31FA7">
        <w:rPr>
          <w:sz w:val="24"/>
          <w:szCs w:val="24"/>
          <w:lang w:val="en-US"/>
        </w:rPr>
        <w:t xml:space="preserve"> </w:t>
      </w:r>
      <w:r w:rsidR="001964A6" w:rsidRPr="00A31FA7">
        <w:rPr>
          <w:noProof/>
          <w:sz w:val="24"/>
          <w:szCs w:val="24"/>
          <w:lang w:val="en-US"/>
        </w:rPr>
        <w:t>50:28:0080110:1475</w:t>
      </w:r>
      <w:r w:rsidRPr="00A31FA7">
        <w:rPr>
          <w:sz w:val="24"/>
          <w:szCs w:val="24"/>
          <w:lang w:val="en-US"/>
        </w:rPr>
        <w:t xml:space="preserve">, </w:t>
      </w:r>
      <w:r w:rsidRPr="00A31FA7">
        <w:rPr>
          <w:sz w:val="24"/>
          <w:szCs w:val="24"/>
        </w:rPr>
        <w:t>категория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земель</w:t>
      </w:r>
      <w:r w:rsidRPr="00A31FA7">
        <w:rPr>
          <w:sz w:val="24"/>
          <w:szCs w:val="24"/>
          <w:lang w:val="en-US"/>
        </w:rPr>
        <w:t xml:space="preserve"> – «</w:t>
      </w:r>
      <w:r w:rsidR="00597746" w:rsidRPr="00A31FA7">
        <w:rPr>
          <w:noProof/>
          <w:sz w:val="24"/>
          <w:szCs w:val="24"/>
          <w:lang w:val="en-US"/>
        </w:rPr>
        <w:t>Земли населенных пунктов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вид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A31FA7">
        <w:rPr>
          <w:sz w:val="24"/>
          <w:szCs w:val="24"/>
          <w:lang w:val="en-US"/>
        </w:rPr>
        <w:t xml:space="preserve"> – «</w:t>
      </w:r>
      <w:r w:rsidR="003E59E1" w:rsidRPr="00A31FA7">
        <w:rPr>
          <w:noProof/>
          <w:sz w:val="24"/>
          <w:szCs w:val="24"/>
          <w:lang w:val="en-US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  <w:lang w:val="en-US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по</w:t>
      </w:r>
      <w:r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адресу</w:t>
      </w:r>
      <w:r w:rsidRPr="00A31FA7">
        <w:rPr>
          <w:sz w:val="24"/>
          <w:szCs w:val="24"/>
          <w:lang w:val="en-US"/>
        </w:rPr>
        <w:t xml:space="preserve">: </w:t>
      </w:r>
      <w:r w:rsidR="00D1191C" w:rsidRPr="00A31FA7">
        <w:rPr>
          <w:noProof/>
          <w:sz w:val="24"/>
          <w:szCs w:val="24"/>
          <w:lang w:val="en-US"/>
        </w:rPr>
        <w:t>Московская область, г.о Домодедово, д Кутузово</w:t>
      </w:r>
      <w:r w:rsidR="00472CAA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  <w:lang w:val="en-US"/>
        </w:rPr>
        <w:t>(</w:t>
      </w:r>
      <w:r w:rsidRPr="00A31FA7">
        <w:rPr>
          <w:sz w:val="24"/>
          <w:szCs w:val="24"/>
        </w:rPr>
        <w:t>далее</w:t>
      </w:r>
      <w:r w:rsidRPr="00A31FA7">
        <w:rPr>
          <w:sz w:val="24"/>
          <w:szCs w:val="24"/>
          <w:lang w:val="en-US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A31FA7">
        <w:rPr>
          <w:sz w:val="24"/>
          <w:szCs w:val="24"/>
          <w:lang w:val="en-US"/>
        </w:rPr>
        <w:t xml:space="preserve"> </w:t>
      </w:r>
      <w:r w:rsidRPr="00A31FA7">
        <w:rPr>
          <w:sz w:val="24"/>
          <w:szCs w:val="24"/>
        </w:rPr>
        <w:t>участок</w:t>
      </w:r>
      <w:r w:rsidRPr="00A31FA7">
        <w:rPr>
          <w:sz w:val="24"/>
          <w:szCs w:val="24"/>
          <w:lang w:val="en-US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 территорий - Зона с особыми условиями использования территорий - Приаэродромная территория аэродрома Москва (Домодедово); Приаэродромная территория аэродрома гражданской авиации Москва (Домодедово); Пятая подзона приаэродромной территории аэродрома Москва (Домодедово); Сектор 3.3 третьей подзоны приаэродромной территории аэродрома Москва (Домодедово); Сектор 4.7.6 четвертой подзоны приаэродромной территории аэродрома Москва (Домодедово); Сектор 4.8.9 четвертой подзоны приаэродромной территории аэродрома Москва (Домодедово); Сектор 4.9.13 четвертой подзоны приаэродромной территории аэродрома Москва (Домодедово); Третья подзона приаэродромной     территории     аэродрома    Москва    (Домодедово);    Четвертая    подзона приаэродромной территории аэродрома Москва (Домодедово); Шестая подзона приаэродромной территории аэродрома Москва (Домодедово).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частично расположен в границах охранной зоны инженерной сети ЛЭП (фидер №3 с РП-4), реестровый номер границы 50:28-6.136.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1.6. Топографическая съемка Земельного участка не проводилась. Арендодатель не </w:t>
      </w:r>
      <w:r w:rsidRPr="00A31FA7">
        <w:rPr>
          <w:rFonts w:ascii="Times New Roman" w:hAnsi="Times New Roman" w:cs="Times New Roman"/>
          <w:sz w:val="24"/>
          <w:szCs w:val="24"/>
        </w:rPr>
        <w:lastRenderedPageBreak/>
        <w:t>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- Воздушного кодекса и Федеральным законом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rPr>
          <w:noProof/>
        </w:rPr>
        <w:br/>
        <w:t>- Постановления Правительства Российской Федерации №160 от 24.02.2009 «О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 xml:space="preserve">п. 4.2.4. Договора </w:t>
      </w:r>
      <w:r w:rsidRPr="00A31FA7">
        <w:lastRenderedPageBreak/>
        <w:t>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59F11DA9" w14:textId="66B9C291" w:rsidR="00D96019" w:rsidRPr="00A31FA7" w:rsidRDefault="00D96019" w:rsidP="00D96019">
      <w:pPr>
        <w:pStyle w:val="ConsPlusNormal"/>
        <w:ind w:firstLine="540"/>
        <w:jc w:val="both"/>
      </w:pPr>
      <w:bookmarkStart w:id="4" w:name="_Hlk198037844"/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  <w:bookmarkEnd w:id="4"/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0B7C422D" w14:textId="77048957" w:rsidR="00096E8C" w:rsidRDefault="00096E8C" w:rsidP="00B555A8">
      <w:pPr>
        <w:pStyle w:val="ConsPlusNormal"/>
        <w:spacing w:line="276" w:lineRule="auto"/>
        <w:ind w:firstLine="540"/>
        <w:jc w:val="both"/>
      </w:pPr>
      <w:r w:rsidRPr="00096E8C"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га.</w:t>
      </w:r>
    </w:p>
    <w:p w14:paraId="1EA31C09" w14:textId="18DA585A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8.8. Стороны договорились, что переписка, в том числе направление претензий, </w:t>
      </w:r>
      <w:r w:rsidRPr="00A31FA7">
        <w:rPr>
          <w:sz w:val="24"/>
          <w:szCs w:val="24"/>
        </w:rPr>
        <w:lastRenderedPageBreak/>
        <w:t>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A31FA7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0AB93D66" w14:textId="0AB7D36B" w:rsidR="00A75524" w:rsidRPr="00A31FA7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  <w:p w14:paraId="1430DD1C" w14:textId="2C45BEE6" w:rsidR="00FB52C4" w:rsidRPr="00A31FA7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A31FA7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14:paraId="4251E48A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  <w:lang w:val="en-US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A31FA7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8A5A77"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14:paraId="0AB0AFEA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1252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5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D5CDE2B" w14:textId="77777777" w:rsidR="00225D0C" w:rsidRDefault="00225D0C" w:rsidP="00195C19">
      <w:r>
        <w:separator/>
      </w:r>
    </w:p>
  </w:endnote>
  <w:endnote w:type="continuationSeparator" w:id="0">
    <w:p w14:paraId="2AD452EA" w14:textId="77777777" w:rsidR="00225D0C" w:rsidRDefault="00225D0C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BC17A" w14:textId="77777777" w:rsidR="00225D0C" w:rsidRDefault="00225D0C" w:rsidP="00195C19">
      <w:r>
        <w:separator/>
      </w:r>
    </w:p>
  </w:footnote>
  <w:footnote w:type="continuationSeparator" w:id="0">
    <w:p w14:paraId="64E1848F" w14:textId="77777777" w:rsidR="00225D0C" w:rsidRDefault="00225D0C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6E8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5D0C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1E93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CE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2F3F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019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1B69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B6D3E-FDC4-418A-93CE-FF05E7153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3575</Words>
  <Characters>20380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23908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Водохлебова Т.Ю.</cp:lastModifiedBy>
  <cp:revision>2</cp:revision>
  <cp:lastPrinted>2022-02-16T11:57:00Z</cp:lastPrinted>
  <dcterms:created xsi:type="dcterms:W3CDTF">2025-09-01T15:19:00Z</dcterms:created>
  <dcterms:modified xsi:type="dcterms:W3CDTF">2025-09-01T15:19:00Z</dcterms:modified>
</cp:coreProperties>
</file>